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7E" w:rsidRPr="00F346FE" w:rsidRDefault="005C457E" w:rsidP="00F346FE">
      <w:pPr>
        <w:spacing w:after="0" w:line="240" w:lineRule="auto"/>
        <w:jc w:val="both"/>
        <w:rPr>
          <w:rFonts w:ascii="Helvetica" w:hAnsi="Helvetica" w:cs="Helvetica"/>
          <w:b/>
          <w:color w:val="222222"/>
          <w:shd w:val="clear" w:color="auto" w:fill="FFFFFF"/>
        </w:rPr>
      </w:pPr>
      <w:r>
        <w:br/>
      </w:r>
      <w:r w:rsidR="00F346FE" w:rsidRPr="00F346FE">
        <w:rPr>
          <w:rFonts w:ascii="Helvetica" w:hAnsi="Helvetica" w:cs="Helvetica"/>
          <w:b/>
          <w:color w:val="222222"/>
          <w:shd w:val="clear" w:color="auto" w:fill="FFFFFF"/>
        </w:rPr>
        <w:t>Οδικός Χάρτης για</w:t>
      </w:r>
      <w:r w:rsidRPr="00F346FE">
        <w:rPr>
          <w:rFonts w:ascii="Helvetica" w:hAnsi="Helvetica" w:cs="Helvetica"/>
          <w:b/>
          <w:color w:val="222222"/>
          <w:shd w:val="clear" w:color="auto" w:fill="FFFFFF"/>
        </w:rPr>
        <w:t xml:space="preserve"> Άδεια Άσκησης Επαγγέλματος.</w:t>
      </w:r>
    </w:p>
    <w:p w:rsidR="005C457E" w:rsidRPr="00F346FE" w:rsidRDefault="005C457E" w:rsidP="00F346FE">
      <w:pPr>
        <w:spacing w:after="0" w:line="240" w:lineRule="auto"/>
        <w:jc w:val="both"/>
        <w:rPr>
          <w:rFonts w:ascii="Helvetica" w:hAnsi="Helvetica" w:cs="Helvetica"/>
          <w:color w:val="222222"/>
          <w:shd w:val="clear" w:color="auto" w:fill="FFFFFF"/>
        </w:rPr>
      </w:pPr>
    </w:p>
    <w:p w:rsidR="005C457E" w:rsidRPr="00F346FE" w:rsidRDefault="005C457E" w:rsidP="00F346FE">
      <w:pPr>
        <w:spacing w:after="0" w:line="240" w:lineRule="auto"/>
        <w:jc w:val="both"/>
        <w:rPr>
          <w:rFonts w:ascii="Helvetica" w:hAnsi="Helvetica" w:cs="Helvetica"/>
          <w:color w:val="222222"/>
          <w:shd w:val="clear" w:color="auto" w:fill="FFFFFF"/>
        </w:rPr>
      </w:pPr>
    </w:p>
    <w:p w:rsidR="005C457E" w:rsidRPr="00F346FE" w:rsidRDefault="005C457E" w:rsidP="00F346FE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el-GR"/>
        </w:rPr>
      </w:pPr>
    </w:p>
    <w:p w:rsidR="005C457E" w:rsidRPr="00F346FE" w:rsidRDefault="005C457E" w:rsidP="00F346FE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el-GR"/>
        </w:rPr>
      </w:pPr>
    </w:p>
    <w:p w:rsidR="005C457E" w:rsidRDefault="005C457E" w:rsidP="00F346FE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el-GR"/>
        </w:rPr>
      </w:pPr>
      <w:r w:rsidRPr="00F346FE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el-GR"/>
        </w:rPr>
        <w:t>1) Απονομή της άδειας άσκησης επαγγέλματος στους κατόχους Διπλωμάτων από ελληνικά Πολυτεχνεία, Πολυτεχνικές Σχολές και Τμήματα χωρίς γραπτή ή άλλη εξέταση επί του γνωστικού αντικειμένου</w:t>
      </w:r>
      <w:r w:rsidRPr="00F346FE">
        <w:rPr>
          <w:rFonts w:ascii="Helvetica" w:eastAsia="Times New Roman" w:hAnsi="Helvetica" w:cs="Helvetica"/>
          <w:color w:val="222222"/>
          <w:sz w:val="24"/>
          <w:szCs w:val="24"/>
          <w:lang w:eastAsia="el-GR"/>
        </w:rPr>
        <w:br/>
      </w:r>
      <w:r w:rsidRPr="00F346FE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el-GR"/>
        </w:rPr>
        <w:t xml:space="preserve">2) Κύκλος επιμορφωτικών σεμιναρίων από το ΤΕΕ πριν την απονομή της Άδειας  Άσκησης Επαγγέλματος </w:t>
      </w:r>
      <w:proofErr w:type="spellStart"/>
      <w:r w:rsidRPr="00F346FE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el-GR"/>
        </w:rPr>
        <w:t>πανω</w:t>
      </w:r>
      <w:proofErr w:type="spellEnd"/>
      <w:r w:rsidRPr="00F346FE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el-GR"/>
        </w:rPr>
        <w:t xml:space="preserve"> σε θεματικές ενότητες του επαγγέλματος, ενδεικτικά κώδικας δεοντολογίας, νομοθεσία, Υγεία &amp; Ασφάλεια, Προδιαγραφές μελετών κλπ</w:t>
      </w:r>
      <w:r w:rsidRPr="00F346FE">
        <w:rPr>
          <w:rFonts w:ascii="Helvetica" w:eastAsia="Times New Roman" w:hAnsi="Helvetica" w:cs="Helvetica"/>
          <w:color w:val="222222"/>
          <w:sz w:val="24"/>
          <w:szCs w:val="24"/>
          <w:lang w:eastAsia="el-GR"/>
        </w:rPr>
        <w:br/>
      </w:r>
      <w:r w:rsidRPr="00F346FE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el-GR"/>
        </w:rPr>
        <w:t>3) Πιστοποίηση συμμετοχής στα επιμορφωτικά σεμινάρια προς τους υποψήφιους μηχανικούς χωρίς εξέταση</w:t>
      </w:r>
      <w:r w:rsidRPr="00F346FE">
        <w:rPr>
          <w:rFonts w:ascii="Helvetica" w:eastAsia="Times New Roman" w:hAnsi="Helvetica" w:cs="Helvetica"/>
          <w:color w:val="222222"/>
          <w:sz w:val="24"/>
          <w:szCs w:val="24"/>
          <w:lang w:eastAsia="el-GR"/>
        </w:rPr>
        <w:br/>
      </w:r>
      <w:r w:rsidRPr="00F346FE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eastAsia="el-GR"/>
        </w:rPr>
        <w:t>4) Ηλεκτρονική δοκιμασία επάρκειας για τους απόφοιτους ισότιμων αλλά μη αντίστοιχων ιδρυμάτων του εξωτερικού με σύναψη προγραμματικής σύμβασης μεταξύ ΤΕΕ, ελληνικών Πολυτεχνείων και ΔΟΑΤΑΠ</w:t>
      </w:r>
    </w:p>
    <w:p w:rsidR="00F346FE" w:rsidRPr="00F346FE" w:rsidRDefault="00F346FE" w:rsidP="00F3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E5D" w:rsidRDefault="00F73E5D" w:rsidP="00F346FE"/>
    <w:p w:rsidR="00F346FE" w:rsidRPr="00F346FE" w:rsidRDefault="00F346FE" w:rsidP="00F346FE">
      <w:pPr>
        <w:jc w:val="right"/>
        <w:rPr>
          <w:b/>
          <w:sz w:val="32"/>
          <w:szCs w:val="32"/>
        </w:rPr>
      </w:pPr>
      <w:bookmarkStart w:id="0" w:name="_GoBack"/>
      <w:r w:rsidRPr="00F346FE">
        <w:rPr>
          <w:b/>
          <w:sz w:val="32"/>
          <w:szCs w:val="32"/>
        </w:rPr>
        <w:t>ΣΥΜΜΑΧΙΑ ΓΙΑ ΕΝΑ ΠΡΟΟΔΕΥΤΙΚΟ ΤΕΕ</w:t>
      </w:r>
      <w:bookmarkEnd w:id="0"/>
    </w:p>
    <w:sectPr w:rsidR="00F346FE" w:rsidRPr="00F346FE" w:rsidSect="00F73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7E"/>
    <w:rsid w:val="005C457E"/>
    <w:rsid w:val="00F346FE"/>
    <w:rsid w:val="00F34A03"/>
    <w:rsid w:val="00F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D7D8"/>
  <w15:docId w15:val="{57F865D7-19F3-4CF0-8B18-4D95671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Vamvourellis Theofrastos</cp:lastModifiedBy>
  <cp:revision>3</cp:revision>
  <dcterms:created xsi:type="dcterms:W3CDTF">2020-07-08T18:14:00Z</dcterms:created>
  <dcterms:modified xsi:type="dcterms:W3CDTF">2020-07-08T18:17:00Z</dcterms:modified>
</cp:coreProperties>
</file>